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FD" w:rsidRDefault="002C3B1A" w:rsidP="002C3B1A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2C3B1A" w:rsidRPr="002C3B1A" w:rsidRDefault="002C3B1A" w:rsidP="002C3B1A">
      <w:pPr>
        <w:jc w:val="center"/>
        <w:rPr>
          <w:b/>
          <w:sz w:val="24"/>
          <w:szCs w:val="24"/>
        </w:rPr>
      </w:pPr>
      <w:r w:rsidRPr="002C3B1A">
        <w:rPr>
          <w:b/>
          <w:sz w:val="24"/>
          <w:szCs w:val="24"/>
        </w:rPr>
        <w:t>Unit Three ID’s</w:t>
      </w:r>
    </w:p>
    <w:p w:rsidR="002C3B1A" w:rsidRDefault="002C3B1A" w:rsidP="002C3B1A">
      <w:pPr>
        <w:jc w:val="center"/>
        <w:rPr>
          <w:sz w:val="24"/>
          <w:szCs w:val="24"/>
        </w:rPr>
      </w:pPr>
      <w:r w:rsidRPr="002C3B1A">
        <w:rPr>
          <w:b/>
          <w:sz w:val="24"/>
          <w:szCs w:val="24"/>
        </w:rPr>
        <w:t>Growing Global Interaction 1900-1920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“White Man’s Burden”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“Seward’s Folly”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Roosevelt Corollary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Dollar Diplomacy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Moral Diplomacy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Door Policy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Platt Amendment</w:t>
      </w:r>
    </w:p>
    <w:p w:rsidR="00831D8C" w:rsidRDefault="00831D8C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Foraker Act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Zimmerman Note</w:t>
      </w:r>
    </w:p>
    <w:p w:rsidR="002C3B1A" w:rsidRDefault="002C3B1A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 Points</w:t>
      </w:r>
    </w:p>
    <w:p w:rsidR="002C3B1A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Treaty of Versailles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Schenck</w:t>
      </w:r>
      <w:proofErr w:type="spellEnd"/>
      <w:r>
        <w:rPr>
          <w:sz w:val="24"/>
          <w:szCs w:val="24"/>
        </w:rPr>
        <w:t xml:space="preserve"> v. US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Russian Revolution</w:t>
      </w:r>
    </w:p>
    <w:p w:rsidR="00831D8C" w:rsidRDefault="00831D8C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AEF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of Public Information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 Industries Board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Administration</w:t>
      </w:r>
    </w:p>
    <w:p w:rsidR="00831D8C" w:rsidRDefault="00831D8C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Espionage &amp; Sedition Act</w:t>
      </w:r>
    </w:p>
    <w:p w:rsidR="00F31690" w:rsidRDefault="00F3169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Boxer Rebellion</w:t>
      </w:r>
    </w:p>
    <w:p w:rsidR="00F31690" w:rsidRPr="002C3B1A" w:rsidRDefault="00752360" w:rsidP="002C3B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League</w:t>
      </w:r>
      <w:r w:rsidR="00831D8C">
        <w:rPr>
          <w:sz w:val="24"/>
          <w:szCs w:val="24"/>
        </w:rPr>
        <w:t xml:space="preserve"> of Nations</w:t>
      </w:r>
    </w:p>
    <w:sectPr w:rsidR="00F31690" w:rsidRPr="002C3B1A" w:rsidSect="00752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E4F"/>
    <w:multiLevelType w:val="hybridMultilevel"/>
    <w:tmpl w:val="E2F46E18"/>
    <w:lvl w:ilvl="0" w:tplc="9DC0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B06BAB"/>
    <w:multiLevelType w:val="hybridMultilevel"/>
    <w:tmpl w:val="0FCA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431174"/>
    <w:rsid w:val="00752360"/>
    <w:rsid w:val="00831D8C"/>
    <w:rsid w:val="008B18FD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E6B2"/>
  <w15:chartTrackingRefBased/>
  <w15:docId w15:val="{F2B96259-8DDF-4EEE-8B21-81F8FD3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Clinton</dc:creator>
  <cp:keywords/>
  <dc:description/>
  <cp:lastModifiedBy>Bolar, Robb</cp:lastModifiedBy>
  <cp:revision>3</cp:revision>
  <dcterms:created xsi:type="dcterms:W3CDTF">2017-10-23T13:52:00Z</dcterms:created>
  <dcterms:modified xsi:type="dcterms:W3CDTF">2018-11-01T18:59:00Z</dcterms:modified>
</cp:coreProperties>
</file>